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835B40">
        <w:rPr>
          <w:rFonts w:cs="Arial"/>
          <w:bCs/>
          <w:noProof w:val="0"/>
          <w:sz w:val="24"/>
          <w:szCs w:val="24"/>
          <w:lang w:val="en-GB"/>
        </w:rPr>
        <w:t>5</w:t>
      </w:r>
      <w:r>
        <w:rPr>
          <w:rFonts w:eastAsia="Arial Unicode MS" w:cs="Arial"/>
          <w:b w:val="0"/>
          <w:bCs/>
          <w:sz w:val="24"/>
        </w:rPr>
        <w:tab/>
      </w:r>
      <w:r w:rsidR="002C154B">
        <w:rPr>
          <w:rFonts w:eastAsia="Arial Unicode MS" w:cs="Arial"/>
          <w:bCs/>
          <w:sz w:val="24"/>
        </w:rPr>
        <w:t>C1-154</w:t>
      </w:r>
      <w:r w:rsidR="00E444DA">
        <w:rPr>
          <w:rFonts w:eastAsia="Arial Unicode MS" w:cs="Arial"/>
          <w:bCs/>
          <w:sz w:val="24"/>
        </w:rPr>
        <w:t>864</w:t>
      </w:r>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r w:rsidR="00B3285E" w:rsidRPr="00B3285E">
        <w:rPr>
          <w:rFonts w:ascii="Arial" w:eastAsia="Batang" w:hAnsi="Arial" w:cs="Arial"/>
          <w:b/>
          <w:i/>
          <w:sz w:val="22"/>
          <w:szCs w:val="22"/>
          <w:lang w:eastAsia="zh-CN"/>
        </w:rPr>
        <w:t>revision of C</w:t>
      </w:r>
      <w:r w:rsidR="00B3285E">
        <w:rPr>
          <w:rFonts w:ascii="Arial" w:eastAsia="Batang" w:hAnsi="Arial" w:cs="Arial"/>
          <w:b/>
          <w:i/>
          <w:sz w:val="22"/>
          <w:szCs w:val="22"/>
          <w:lang w:eastAsia="zh-CN"/>
        </w:rPr>
        <w:t>1-154412</w:t>
      </w:r>
      <w:r w:rsidR="00E55B60">
        <w:rPr>
          <w:rFonts w:ascii="Arial" w:eastAsia="Batang" w:hAnsi="Arial" w:cs="Arial"/>
          <w:b/>
          <w:i/>
          <w:sz w:val="22"/>
          <w:szCs w:val="22"/>
          <w:lang w:eastAsia="zh-CN"/>
        </w:rPr>
        <w:t>, C1-154451</w:t>
      </w:r>
      <w:proofErr w:type="gramStart"/>
      <w:r w:rsidR="00E444DA">
        <w:rPr>
          <w:rFonts w:ascii="Arial" w:eastAsia="Batang" w:hAnsi="Arial" w:cs="Arial"/>
          <w:b/>
          <w:i/>
          <w:sz w:val="22"/>
          <w:szCs w:val="22"/>
          <w:lang w:eastAsia="zh-CN"/>
        </w:rPr>
        <w:t>,C1</w:t>
      </w:r>
      <w:proofErr w:type="gramEnd"/>
      <w:r w:rsidR="00E444DA">
        <w:rPr>
          <w:rFonts w:ascii="Arial" w:eastAsia="Batang" w:hAnsi="Arial" w:cs="Arial"/>
          <w:b/>
          <w:i/>
          <w:sz w:val="22"/>
          <w:szCs w:val="22"/>
          <w:lang w:eastAsia="zh-CN"/>
        </w:rPr>
        <w:t>-154832</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CT4 Meeting #71</w:t>
      </w:r>
      <w:r>
        <w:rPr>
          <w:b/>
          <w:noProof/>
          <w:sz w:val="24"/>
        </w:rPr>
        <w:tab/>
        <w:t>C4-152247</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C4-152178</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w:t>
      </w:r>
      <w:r w:rsidR="00E444DA">
        <w:rPr>
          <w:b/>
          <w:noProof/>
          <w:sz w:val="24"/>
        </w:rPr>
        <w:t>PP TSG CT3 Meeting #83</w:t>
      </w:r>
      <w:r w:rsidR="00E444DA">
        <w:rPr>
          <w:b/>
          <w:noProof/>
          <w:sz w:val="24"/>
        </w:rPr>
        <w:tab/>
        <w:t>C3-1554</w:t>
      </w:r>
      <w:r w:rsidR="005B6795">
        <w:rPr>
          <w:b/>
          <w:noProof/>
          <w:sz w:val="24"/>
        </w:rPr>
        <w:t>13</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C3-155244</w:t>
      </w:r>
      <w:proofErr w:type="gramStart"/>
      <w:r w:rsidR="00E444DA">
        <w:rPr>
          <w:rFonts w:eastAsia="Batang" w:cs="Arial"/>
          <w:b/>
          <w:i/>
          <w:sz w:val="22"/>
          <w:szCs w:val="22"/>
          <w:lang w:eastAsia="zh-CN"/>
        </w:rPr>
        <w:t>,C3</w:t>
      </w:r>
      <w:proofErr w:type="gramEnd"/>
      <w:r w:rsidR="00E444DA">
        <w:rPr>
          <w:rFonts w:eastAsia="Batang" w:cs="Arial"/>
          <w:b/>
          <w:i/>
          <w:sz w:val="22"/>
          <w:szCs w:val="22"/>
          <w:lang w:eastAsia="zh-CN"/>
        </w:rPr>
        <w:t>-155322</w:t>
      </w:r>
      <w:r w:rsidR="005B6795">
        <w:rPr>
          <w:rFonts w:eastAsia="Batang" w:cs="Arial"/>
          <w:b/>
          <w:i/>
          <w:sz w:val="22"/>
          <w:szCs w:val="22"/>
          <w:lang w:eastAsia="zh-CN"/>
        </w:rPr>
        <w:t>,C3-155409</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3GPP TSG CT6 Meeting #78</w:t>
      </w:r>
      <w:r>
        <w:rPr>
          <w:b/>
          <w:noProof/>
          <w:sz w:val="24"/>
        </w:rPr>
        <w:tab/>
        <w:t>C6-15xxxx</w:t>
      </w:r>
    </w:p>
    <w:p w:rsidR="00960A9F" w:rsidRDefault="00960A9F" w:rsidP="00960A9F">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p>
    <w:p w:rsidR="00960A9F" w:rsidRPr="004D108C" w:rsidRDefault="00960A9F" w:rsidP="00960A9F">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7228D3">
            <w:pPr>
              <w:pStyle w:val="TAL"/>
            </w:pPr>
            <w:r>
              <w:t xml:space="preserve">Architecture enhancements for </w:t>
            </w:r>
            <w:r w:rsidR="00692231">
              <w:t>Cellular Internet of Things C</w:t>
            </w:r>
            <w:r>
              <w:t>IoT</w:t>
            </w:r>
            <w:r w:rsidR="007228D3">
              <w:t>-Stage2</w:t>
            </w:r>
            <w:r>
              <w:t xml:space="preserve"> (</w:t>
            </w:r>
            <w:r w:rsidR="007228D3">
              <w:t>tbd</w:t>
            </w:r>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7228D3">
            <w:pPr>
              <w:pStyle w:val="TAL"/>
            </w:pPr>
            <w:r>
              <w:t xml:space="preserve">Architecture enhancements for </w:t>
            </w:r>
            <w:r w:rsidR="00526704">
              <w:t>C</w:t>
            </w:r>
            <w:r>
              <w:t>IoT</w:t>
            </w:r>
            <w:r w:rsidR="007228D3">
              <w:t>-Stage2</w:t>
            </w:r>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r w:rsidR="008D0C19">
        <w:rPr>
          <w:lang w:eastAsia="ja-JP"/>
        </w:rPr>
        <w:t xml:space="preserve"> with possible impacts to TS 23.401 and TS 23.682</w:t>
      </w:r>
      <w:r>
        <w:rPr>
          <w:lang w:eastAsia="ja-JP"/>
        </w:rPr>
        <w:t xml:space="preserve">. CT WGs now need to do the core network related work for </w:t>
      </w:r>
      <w:bookmarkStart w:id="0" w:name="_GoBack"/>
      <w:bookmarkEnd w:id="0"/>
      <w:proofErr w:type="spellStart"/>
      <w:r>
        <w:rPr>
          <w:lang w:eastAsia="ja-JP"/>
        </w:rPr>
        <w:t>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1"/>
        <w:gridCol w:w="288"/>
        <w:gridCol w:w="5866"/>
        <w:gridCol w:w="144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A11EE0" w:rsidP="002C154B">
            <w:pPr>
              <w:pStyle w:val="TAL"/>
              <w:rPr>
                <w:sz w:val="16"/>
                <w:szCs w:val="16"/>
              </w:rPr>
            </w:pPr>
            <w:r w:rsidRPr="00F87EA6">
              <w:rPr>
                <w:sz w:val="16"/>
              </w:rPr>
              <w:t>Possible impact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E95317" w:rsidP="002C154B">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storage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w:t>
            </w:r>
            <w:r w:rsidR="00164E7F" w:rsidRPr="00F87EA6">
              <w:rPr>
                <w:sz w:val="16"/>
                <w:szCs w:val="16"/>
                <w:lang w:val="de-DE"/>
              </w:rPr>
              <w:t>s</w:t>
            </w:r>
            <w:r w:rsidRPr="00F87EA6">
              <w:rPr>
                <w:sz w:val="16"/>
                <w:szCs w:val="16"/>
                <w:lang w:val="de-DE"/>
              </w:rPr>
              <w:t xml:space="preserve"> to support addition of new identifiers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rPr>
              <w:t>29.128</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rPr>
              <w:t>Possible impacts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Possible impact for the delivery of non IP data from PGW to external AS</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CT3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Pr>
                <w:sz w:val="16"/>
                <w:szCs w:val="16"/>
                <w:lang w:eastAsia="zh-CN"/>
              </w:rPr>
              <w:t>29.212</w:t>
            </w: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5B6795">
            <w:pPr>
              <w:pStyle w:val="TAL"/>
              <w:rPr>
                <w:sz w:val="16"/>
                <w:szCs w:val="16"/>
                <w:lang w:eastAsia="zh-CN"/>
              </w:rPr>
            </w:pPr>
            <w:r w:rsidRPr="00F87EA6">
              <w:rPr>
                <w:sz w:val="16"/>
                <w:szCs w:val="16"/>
                <w:lang w:eastAsia="zh-CN"/>
              </w:rPr>
              <w:t>Possible</w:t>
            </w:r>
            <w:r>
              <w:rPr>
                <w:sz w:val="16"/>
                <w:szCs w:val="16"/>
                <w:lang w:eastAsia="zh-CN"/>
              </w:rPr>
              <w:t xml:space="preserve"> </w:t>
            </w:r>
            <w:r w:rsidR="005B6795">
              <w:rPr>
                <w:sz w:val="16"/>
                <w:szCs w:val="16"/>
                <w:lang w:eastAsia="zh-CN"/>
              </w:rPr>
              <w:t>PCC</w:t>
            </w:r>
            <w:r w:rsidRPr="00F87EA6">
              <w:rPr>
                <w:sz w:val="16"/>
                <w:szCs w:val="16"/>
                <w:lang w:eastAsia="zh-CN"/>
              </w:rPr>
              <w:t xml:space="preserve"> impact</w:t>
            </w:r>
            <w:r>
              <w:rPr>
                <w:sz w:val="16"/>
                <w:szCs w:val="16"/>
                <w:lang w:eastAsia="zh-CN"/>
              </w:rPr>
              <w:t>s for Cellular Internet of Things</w:t>
            </w: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CT3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sidRPr="00F87EA6">
              <w:rPr>
                <w:sz w:val="16"/>
                <w:szCs w:val="16"/>
                <w:lang w:eastAsia="zh-CN"/>
              </w:rPr>
              <w:t>31.102</w:t>
            </w: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sidRPr="00F87EA6">
              <w:rPr>
                <w:sz w:val="16"/>
                <w:szCs w:val="16"/>
                <w:lang w:eastAsia="zh-CN"/>
              </w:rPr>
              <w:t>Possible impact to update support for NB-IOT RAT</w:t>
            </w: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CT6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bl>
    <w:p w:rsidR="00F81666" w:rsidRDefault="00F81666">
      <w:pPr>
        <w:ind w:right="-99"/>
      </w:pPr>
    </w:p>
    <w:p w:rsidR="00B4470D" w:rsidRDefault="00B4470D" w:rsidP="00B4470D">
      <w:pPr>
        <w:pStyle w:val="NO"/>
      </w:pPr>
      <w:r>
        <w:lastRenderedPageBreak/>
        <w:t xml:space="preserve">Note: Discussion on organization of specifications is ongoing and the list will be updated at the </w:t>
      </w:r>
      <w:r w:rsidR="004502BA">
        <w:t>next CT WG meetings</w:t>
      </w:r>
      <w:r>
        <w:t>.</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proofErr w:type="spellStart"/>
            <w:r>
              <w:t>Mediatek</w:t>
            </w:r>
            <w:proofErr w:type="spellEnd"/>
            <w:r>
              <w:t xml:space="preserve">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rsidP="00A11EE0">
            <w:pPr>
              <w:pStyle w:val="TAL"/>
            </w:pPr>
            <w:r>
              <w:t>Nokia Networks</w:t>
            </w:r>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proofErr w:type="spellStart"/>
            <w:r>
              <w:t>HiSilicon</w:t>
            </w:r>
            <w:proofErr w:type="spellEnd"/>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proofErr w:type="spellStart"/>
            <w:r>
              <w:t>InterDigital</w:t>
            </w:r>
            <w:proofErr w:type="spellEnd"/>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r>
              <w:t>Alcatel-Lucent</w:t>
            </w:r>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B1542B" w:rsidP="00B1542B">
            <w:pPr>
              <w:pStyle w:val="TAL"/>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C5D" w:rsidRDefault="001B1C5D">
      <w:r>
        <w:separator/>
      </w:r>
    </w:p>
  </w:endnote>
  <w:endnote w:type="continuationSeparator" w:id="0">
    <w:p w:rsidR="001B1C5D" w:rsidRDefault="001B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C5D" w:rsidRDefault="001B1C5D">
      <w:r>
        <w:separator/>
      </w:r>
    </w:p>
  </w:footnote>
  <w:footnote w:type="continuationSeparator" w:id="0">
    <w:p w:rsidR="001B1C5D" w:rsidRDefault="001B1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64E7F"/>
    <w:rsid w:val="00190F49"/>
    <w:rsid w:val="001B1C5D"/>
    <w:rsid w:val="001E61BB"/>
    <w:rsid w:val="00270972"/>
    <w:rsid w:val="002C154B"/>
    <w:rsid w:val="002C18B5"/>
    <w:rsid w:val="002C3B16"/>
    <w:rsid w:val="002D1E8E"/>
    <w:rsid w:val="00315953"/>
    <w:rsid w:val="00366753"/>
    <w:rsid w:val="00371693"/>
    <w:rsid w:val="00390C60"/>
    <w:rsid w:val="003E5B6A"/>
    <w:rsid w:val="00415D2D"/>
    <w:rsid w:val="004502BA"/>
    <w:rsid w:val="00456CDF"/>
    <w:rsid w:val="00523884"/>
    <w:rsid w:val="00526704"/>
    <w:rsid w:val="0058200D"/>
    <w:rsid w:val="00594333"/>
    <w:rsid w:val="005B5EB9"/>
    <w:rsid w:val="005B6795"/>
    <w:rsid w:val="005F2804"/>
    <w:rsid w:val="005F7E79"/>
    <w:rsid w:val="00606A26"/>
    <w:rsid w:val="0061299B"/>
    <w:rsid w:val="0061744B"/>
    <w:rsid w:val="006468F7"/>
    <w:rsid w:val="00650C7D"/>
    <w:rsid w:val="00664C63"/>
    <w:rsid w:val="00692231"/>
    <w:rsid w:val="007064A2"/>
    <w:rsid w:val="007228D3"/>
    <w:rsid w:val="00723DFF"/>
    <w:rsid w:val="00773CFC"/>
    <w:rsid w:val="0077474D"/>
    <w:rsid w:val="007B4C1E"/>
    <w:rsid w:val="007C1C71"/>
    <w:rsid w:val="007C6B46"/>
    <w:rsid w:val="00835B40"/>
    <w:rsid w:val="00840506"/>
    <w:rsid w:val="00840D5D"/>
    <w:rsid w:val="0088104C"/>
    <w:rsid w:val="008D0C19"/>
    <w:rsid w:val="008D2D14"/>
    <w:rsid w:val="008F1273"/>
    <w:rsid w:val="00911CF5"/>
    <w:rsid w:val="00920852"/>
    <w:rsid w:val="00932F0C"/>
    <w:rsid w:val="00960A9F"/>
    <w:rsid w:val="009739A8"/>
    <w:rsid w:val="009B67AC"/>
    <w:rsid w:val="009C0A82"/>
    <w:rsid w:val="009C2302"/>
    <w:rsid w:val="009C729F"/>
    <w:rsid w:val="00A11EE0"/>
    <w:rsid w:val="00A16041"/>
    <w:rsid w:val="00AC4240"/>
    <w:rsid w:val="00AF2824"/>
    <w:rsid w:val="00B1542B"/>
    <w:rsid w:val="00B3285E"/>
    <w:rsid w:val="00B4470D"/>
    <w:rsid w:val="00B550CE"/>
    <w:rsid w:val="00B600D7"/>
    <w:rsid w:val="00B60D3F"/>
    <w:rsid w:val="00BA61E4"/>
    <w:rsid w:val="00BB4055"/>
    <w:rsid w:val="00BD3B3A"/>
    <w:rsid w:val="00C04A1F"/>
    <w:rsid w:val="00C1016D"/>
    <w:rsid w:val="00C448E1"/>
    <w:rsid w:val="00C744BF"/>
    <w:rsid w:val="00CA093D"/>
    <w:rsid w:val="00CC3C55"/>
    <w:rsid w:val="00CD1CE3"/>
    <w:rsid w:val="00CD7978"/>
    <w:rsid w:val="00CF2F94"/>
    <w:rsid w:val="00D45C47"/>
    <w:rsid w:val="00D51F41"/>
    <w:rsid w:val="00E3554A"/>
    <w:rsid w:val="00E36D4A"/>
    <w:rsid w:val="00E444DA"/>
    <w:rsid w:val="00E55B60"/>
    <w:rsid w:val="00E73C41"/>
    <w:rsid w:val="00E811AB"/>
    <w:rsid w:val="00E95317"/>
    <w:rsid w:val="00EC2C13"/>
    <w:rsid w:val="00EF6FB4"/>
    <w:rsid w:val="00F2040E"/>
    <w:rsid w:val="00F24716"/>
    <w:rsid w:val="00F63E74"/>
    <w:rsid w:val="00F76CEF"/>
    <w:rsid w:val="00F81666"/>
    <w:rsid w:val="00F87EA6"/>
    <w:rsid w:val="00FA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0C7E8-5DDE-4268-9D24-80C1D4934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1170</Words>
  <Characters>6673</Characters>
  <Application>Microsoft Office Word</Application>
  <DocSecurity>0</DocSecurity>
  <PresentationFormat>00000000-0000-0000-0000-000000000000</PresentationFormat>
  <Lines>55</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7828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3</cp:revision>
  <cp:lastPrinted>2000-02-29T10:31:00Z</cp:lastPrinted>
  <dcterms:created xsi:type="dcterms:W3CDTF">2015-11-20T19:09:00Z</dcterms:created>
  <dcterms:modified xsi:type="dcterms:W3CDTF">2015-11-20T19:12:00Z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